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B0630" w:rsidRPr="003C5512" w:rsidRDefault="00B5203C" w:rsidP="00E16920">
      <w:pPr>
        <w:contextualSpacing/>
        <w:jc w:val="center"/>
        <w:rPr>
          <w:sz w:val="22"/>
          <w:szCs w:val="22"/>
        </w:rPr>
      </w:pPr>
      <w:r w:rsidRPr="003C5512">
        <w:rPr>
          <w:sz w:val="22"/>
          <w:szCs w:val="22"/>
        </w:rPr>
        <w:t>Запрос котировок №</w:t>
      </w:r>
      <w:r w:rsidR="00B846A0" w:rsidRPr="003C5512">
        <w:rPr>
          <w:sz w:val="22"/>
          <w:szCs w:val="22"/>
        </w:rPr>
        <w:t>2</w:t>
      </w:r>
      <w:r w:rsidR="002D44D9">
        <w:rPr>
          <w:sz w:val="22"/>
          <w:szCs w:val="22"/>
        </w:rPr>
        <w:t>5</w:t>
      </w:r>
      <w:r w:rsidRPr="003C5512">
        <w:rPr>
          <w:sz w:val="22"/>
          <w:szCs w:val="22"/>
        </w:rPr>
        <w:t xml:space="preserve"> </w:t>
      </w:r>
      <w:r w:rsidR="00035165" w:rsidRPr="003C5512">
        <w:rPr>
          <w:sz w:val="22"/>
          <w:szCs w:val="22"/>
        </w:rPr>
        <w:t xml:space="preserve"> </w:t>
      </w:r>
      <w:r w:rsidR="007F67BF" w:rsidRPr="003C5512">
        <w:rPr>
          <w:sz w:val="22"/>
          <w:szCs w:val="22"/>
        </w:rPr>
        <w:t xml:space="preserve">на </w:t>
      </w:r>
      <w:r w:rsidR="002D44D9" w:rsidRPr="0001140D">
        <w:rPr>
          <w:sz w:val="22"/>
          <w:szCs w:val="22"/>
        </w:rPr>
        <w:t xml:space="preserve">договора </w:t>
      </w:r>
      <w:r w:rsidR="002D44D9">
        <w:rPr>
          <w:color w:val="000000"/>
          <w:kern w:val="36"/>
        </w:rPr>
        <w:t>на оказание работ по ремонту комплекса рентгеновского диагностического стационара МЕДИКС-Р-АМИ</w:t>
      </w:r>
      <w:r w:rsidR="00404BA2">
        <w:rPr>
          <w:color w:val="000000"/>
          <w:kern w:val="36"/>
        </w:rPr>
        <w:t>К</w:t>
      </w:r>
      <w:r w:rsidR="002D44D9">
        <w:rPr>
          <w:color w:val="000000"/>
          <w:kern w:val="36"/>
        </w:rPr>
        <w:t>О</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r w:rsidR="00B5203C">
        <w:rPr>
          <w:bCs/>
        </w:rPr>
        <w:t>Нагуманова,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r w:rsidR="00B5203C">
        <w:rPr>
          <w:bCs/>
          <w:lang w:val="en-US"/>
        </w:rPr>
        <w:t>ubstr</w:t>
      </w:r>
      <w:r w:rsidR="00B5203C" w:rsidRPr="00920A95">
        <w:rPr>
          <w:bCs/>
        </w:rPr>
        <w:t>1</w:t>
      </w:r>
      <w:r w:rsidR="00B5203C" w:rsidRPr="000A43CF">
        <w:rPr>
          <w:bCs/>
        </w:rPr>
        <w:t>@</w:t>
      </w:r>
      <w:r w:rsidR="00B5203C" w:rsidRPr="000A43CF">
        <w:rPr>
          <w:bCs/>
          <w:lang w:val="en-US"/>
        </w:rPr>
        <w:t>mail</w:t>
      </w:r>
      <w:r w:rsidR="00B5203C" w:rsidRPr="000A43CF">
        <w:rPr>
          <w:bCs/>
        </w:rPr>
        <w:t>.</w:t>
      </w:r>
      <w:r w:rsidR="00B5203C" w:rsidRPr="000A43CF">
        <w:rPr>
          <w:bCs/>
          <w:lang w:val="en-US"/>
        </w:rPr>
        <w:t>ru</w:t>
      </w:r>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2D44D9">
        <w:rPr>
          <w:bCs/>
        </w:rPr>
        <w:t>старшая мед. сестра Кривошеева Л.В.</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46E87" w:rsidRPr="004A7484" w:rsidRDefault="00E53932" w:rsidP="002D44D9">
      <w:pPr>
        <w:ind w:firstLine="709"/>
        <w:contextualSpacing/>
        <w:rPr>
          <w:b/>
          <w:sz w:val="22"/>
          <w:szCs w:val="22"/>
        </w:rPr>
      </w:pPr>
      <w:r w:rsidRPr="004A7484">
        <w:rPr>
          <w:sz w:val="22"/>
          <w:szCs w:val="22"/>
        </w:rPr>
        <w:t xml:space="preserve">Предмет запроса котировок: на право заключения </w:t>
      </w:r>
      <w:r w:rsidR="002D44D9" w:rsidRPr="0001140D">
        <w:rPr>
          <w:sz w:val="22"/>
          <w:szCs w:val="22"/>
        </w:rPr>
        <w:t xml:space="preserve">договора </w:t>
      </w:r>
      <w:r w:rsidR="002D44D9">
        <w:rPr>
          <w:color w:val="000000"/>
          <w:kern w:val="36"/>
        </w:rPr>
        <w:t>на оказание работ по ремонту комплекса рентгеновского диагностического стационара МЕДИКС-Р-АМИ</w:t>
      </w:r>
      <w:r w:rsidR="00404BA2">
        <w:rPr>
          <w:color w:val="000000"/>
          <w:kern w:val="36"/>
        </w:rPr>
        <w:t>К</w:t>
      </w:r>
      <w:r w:rsidR="002D44D9">
        <w:rPr>
          <w:color w:val="000000"/>
          <w:kern w:val="36"/>
        </w:rPr>
        <w:t>О</w:t>
      </w:r>
    </w:p>
    <w:p w:rsidR="003C5512" w:rsidRPr="004A7484" w:rsidRDefault="003C5512" w:rsidP="003C5512">
      <w:pPr>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72F59" w:rsidRDefault="00372F59" w:rsidP="00372F59">
      <w:pPr>
        <w:shd w:val="clear" w:color="auto" w:fill="FFFFFF"/>
        <w:jc w:val="center"/>
        <w:rPr>
          <w:b/>
          <w:bCs/>
        </w:rPr>
      </w:pPr>
    </w:p>
    <w:p w:rsidR="00372F59" w:rsidRPr="00C52E26" w:rsidRDefault="00372F59" w:rsidP="00372F59">
      <w:pPr>
        <w:keepLines/>
        <w:numPr>
          <w:ilvl w:val="0"/>
          <w:numId w:val="39"/>
        </w:numPr>
        <w:tabs>
          <w:tab w:val="left" w:pos="1020"/>
          <w:tab w:val="left" w:pos="1350"/>
          <w:tab w:val="left" w:pos="1860"/>
          <w:tab w:val="left" w:pos="8655"/>
          <w:tab w:val="right" w:pos="16585"/>
        </w:tabs>
        <w:ind w:left="0" w:firstLine="709"/>
        <w:jc w:val="both"/>
        <w:rPr>
          <w:lang w:eastAsia="ar-SA"/>
        </w:rPr>
      </w:pPr>
      <w:r w:rsidRPr="00C52E26">
        <w:rPr>
          <w:lang w:eastAsia="ar-SA"/>
        </w:rPr>
        <w:t>Наименование оказываемых услуг: ремонт комплекса рентгеновского диагностического стационарного МЕДИКС-Р-АМИКО, зав.№А1501021, 2015г.</w:t>
      </w:r>
      <w:r w:rsidRPr="00C52E26">
        <w:t xml:space="preserve"> </w:t>
      </w:r>
      <w:r w:rsidRPr="00C52E26">
        <w:rPr>
          <w:lang w:eastAsia="ar-SA"/>
        </w:rPr>
        <w:t xml:space="preserve">Срок оказания услуг: </w:t>
      </w:r>
      <w:r w:rsidRPr="00981EFB">
        <w:rPr>
          <w:lang w:eastAsia="ar-SA"/>
        </w:rPr>
        <w:t>в течении 10 рабочих дней.</w:t>
      </w:r>
    </w:p>
    <w:p w:rsidR="00372F59" w:rsidRPr="00C52E26" w:rsidRDefault="00372F59" w:rsidP="00372F59">
      <w:pPr>
        <w:keepLines/>
        <w:numPr>
          <w:ilvl w:val="0"/>
          <w:numId w:val="39"/>
        </w:numPr>
        <w:tabs>
          <w:tab w:val="left" w:pos="1020"/>
          <w:tab w:val="left" w:pos="1350"/>
          <w:tab w:val="left" w:pos="1860"/>
          <w:tab w:val="left" w:pos="8655"/>
          <w:tab w:val="right" w:pos="16585"/>
        </w:tabs>
        <w:ind w:left="0" w:firstLine="709"/>
        <w:jc w:val="both"/>
        <w:rPr>
          <w:lang w:eastAsia="ar-SA"/>
        </w:rPr>
      </w:pPr>
      <w:r w:rsidRPr="00C52E26">
        <w:rPr>
          <w:lang w:eastAsia="ar-SA"/>
        </w:rPr>
        <w:t>Время оказания услуг: с 9.00 до 1</w:t>
      </w:r>
      <w:r>
        <w:rPr>
          <w:lang w:eastAsia="ar-SA"/>
        </w:rPr>
        <w:t>6</w:t>
      </w:r>
      <w:r w:rsidRPr="00C52E26">
        <w:rPr>
          <w:lang w:eastAsia="ar-SA"/>
        </w:rPr>
        <w:t>.00 по будням.</w:t>
      </w:r>
    </w:p>
    <w:p w:rsidR="00372F59" w:rsidRPr="00C52E26" w:rsidRDefault="00372F59" w:rsidP="00372F59">
      <w:pPr>
        <w:keepLines/>
        <w:numPr>
          <w:ilvl w:val="0"/>
          <w:numId w:val="39"/>
        </w:numPr>
        <w:tabs>
          <w:tab w:val="left" w:pos="1020"/>
          <w:tab w:val="left" w:pos="1350"/>
          <w:tab w:val="left" w:pos="1860"/>
          <w:tab w:val="left" w:pos="8655"/>
          <w:tab w:val="right" w:pos="16585"/>
        </w:tabs>
        <w:ind w:left="0" w:firstLine="709"/>
        <w:jc w:val="both"/>
        <w:rPr>
          <w:lang w:eastAsia="ar-SA"/>
        </w:rPr>
      </w:pPr>
      <w:r w:rsidRPr="00C52E26">
        <w:rPr>
          <w:lang w:eastAsia="ar-SA"/>
        </w:rPr>
        <w:t>Виды работ:</w:t>
      </w:r>
    </w:p>
    <w:p w:rsidR="00372F59" w:rsidRPr="00C52E26" w:rsidRDefault="00372F59" w:rsidP="00372F59">
      <w:pPr>
        <w:keepLines/>
        <w:tabs>
          <w:tab w:val="left" w:pos="1020"/>
          <w:tab w:val="left" w:pos="1350"/>
          <w:tab w:val="left" w:pos="1860"/>
          <w:tab w:val="left" w:pos="8655"/>
          <w:tab w:val="right" w:pos="16585"/>
        </w:tabs>
        <w:ind w:left="709"/>
        <w:jc w:val="both"/>
        <w:rPr>
          <w:lang w:eastAsia="ar-SA"/>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72F59" w:rsidRPr="003C5512" w:rsidRDefault="00372F59" w:rsidP="00372F59">
      <w:pPr>
        <w:contextualSpacing/>
        <w:jc w:val="center"/>
        <w:rPr>
          <w:sz w:val="22"/>
          <w:szCs w:val="22"/>
        </w:rPr>
      </w:pPr>
      <w:r>
        <w:rPr>
          <w:color w:val="000000"/>
          <w:kern w:val="36"/>
        </w:rPr>
        <w:t>оказание работ по ремонту комплекса рентгеновского диагностического стационара МЕДИКС-Р-АМИКО</w:t>
      </w:r>
    </w:p>
    <w:tbl>
      <w:tblPr>
        <w:tblW w:w="9969" w:type="dxa"/>
        <w:tblInd w:w="292" w:type="dxa"/>
        <w:tblLayout w:type="fixed"/>
        <w:tblCellMar>
          <w:top w:w="55" w:type="dxa"/>
          <w:left w:w="55" w:type="dxa"/>
          <w:bottom w:w="55" w:type="dxa"/>
          <w:right w:w="55" w:type="dxa"/>
        </w:tblCellMar>
        <w:tblLook w:val="0000" w:firstRow="0" w:lastRow="0" w:firstColumn="0" w:lastColumn="0" w:noHBand="0" w:noVBand="0"/>
      </w:tblPr>
      <w:tblGrid>
        <w:gridCol w:w="756"/>
        <w:gridCol w:w="9213"/>
      </w:tblGrid>
      <w:tr w:rsidR="00372F59" w:rsidRPr="00C52E26" w:rsidTr="0039453E">
        <w:tc>
          <w:tcPr>
            <w:tcW w:w="756" w:type="dxa"/>
            <w:tcBorders>
              <w:top w:val="single" w:sz="1" w:space="0" w:color="000000"/>
              <w:left w:val="single" w:sz="1" w:space="0" w:color="000000"/>
              <w:bottom w:val="single" w:sz="1" w:space="0" w:color="000000"/>
            </w:tcBorders>
            <w:shd w:val="clear" w:color="auto" w:fill="auto"/>
          </w:tcPr>
          <w:p w:rsidR="00372F59" w:rsidRPr="00C52E26" w:rsidRDefault="00372F59" w:rsidP="0039453E">
            <w:pPr>
              <w:pStyle w:val="aff1"/>
              <w:jc w:val="center"/>
              <w:rPr>
                <w:sz w:val="24"/>
                <w:szCs w:val="24"/>
              </w:rPr>
            </w:pPr>
            <w:r w:rsidRPr="00C52E26">
              <w:rPr>
                <w:sz w:val="24"/>
                <w:szCs w:val="24"/>
              </w:rPr>
              <w:t>№ п/п</w:t>
            </w:r>
          </w:p>
        </w:tc>
        <w:tc>
          <w:tcPr>
            <w:tcW w:w="9213" w:type="dxa"/>
            <w:tcBorders>
              <w:top w:val="single" w:sz="1" w:space="0" w:color="000000"/>
              <w:left w:val="single" w:sz="1" w:space="0" w:color="000000"/>
              <w:bottom w:val="single" w:sz="1" w:space="0" w:color="000000"/>
              <w:right w:val="single" w:sz="1" w:space="0" w:color="000000"/>
            </w:tcBorders>
            <w:shd w:val="clear" w:color="auto" w:fill="auto"/>
          </w:tcPr>
          <w:p w:rsidR="00372F59" w:rsidRPr="00C52E26" w:rsidRDefault="00372F59" w:rsidP="0039453E">
            <w:pPr>
              <w:pStyle w:val="aff1"/>
              <w:jc w:val="center"/>
              <w:rPr>
                <w:sz w:val="24"/>
                <w:szCs w:val="24"/>
              </w:rPr>
            </w:pPr>
            <w:r w:rsidRPr="00C52E26">
              <w:rPr>
                <w:sz w:val="24"/>
                <w:szCs w:val="24"/>
              </w:rPr>
              <w:t>Перечень работ(услуг), наименование з/ч</w:t>
            </w:r>
          </w:p>
        </w:tc>
      </w:tr>
      <w:tr w:rsidR="00372F59" w:rsidRPr="00C52E26" w:rsidTr="0039453E">
        <w:tc>
          <w:tcPr>
            <w:tcW w:w="756" w:type="dxa"/>
            <w:tcBorders>
              <w:left w:val="single" w:sz="1" w:space="0" w:color="000000"/>
              <w:bottom w:val="single" w:sz="1" w:space="0" w:color="000000"/>
            </w:tcBorders>
            <w:shd w:val="clear" w:color="auto" w:fill="auto"/>
          </w:tcPr>
          <w:p w:rsidR="00372F59" w:rsidRPr="00C52E26" w:rsidRDefault="00372F59" w:rsidP="0039453E">
            <w:pPr>
              <w:jc w:val="center"/>
              <w:rPr>
                <w:color w:val="000000"/>
              </w:rPr>
            </w:pPr>
            <w:r>
              <w:rPr>
                <w:color w:val="000000"/>
              </w:rPr>
              <w:t>4.1</w:t>
            </w:r>
          </w:p>
        </w:tc>
        <w:tc>
          <w:tcPr>
            <w:tcW w:w="9213" w:type="dxa"/>
            <w:tcBorders>
              <w:left w:val="single" w:sz="1" w:space="0" w:color="000000"/>
              <w:bottom w:val="single" w:sz="1" w:space="0" w:color="000000"/>
              <w:right w:val="single" w:sz="1" w:space="0" w:color="000000"/>
            </w:tcBorders>
            <w:shd w:val="clear" w:color="auto" w:fill="auto"/>
          </w:tcPr>
          <w:p w:rsidR="00372F59" w:rsidRPr="00C52E26" w:rsidRDefault="00372F59" w:rsidP="0039453E">
            <w:pPr>
              <w:widowControl w:val="0"/>
              <w:rPr>
                <w:rFonts w:eastAsia="Calibri"/>
                <w:lang w:eastAsia="en-US"/>
              </w:rPr>
            </w:pPr>
            <w:r w:rsidRPr="009D00D8">
              <w:rPr>
                <w:rFonts w:eastAsia="Calibri"/>
                <w:lang w:eastAsia="en-US"/>
              </w:rPr>
              <w:t>Разборка аппарата</w:t>
            </w:r>
          </w:p>
        </w:tc>
      </w:tr>
      <w:tr w:rsidR="00372F59" w:rsidRPr="00C52E26" w:rsidTr="0039453E">
        <w:tc>
          <w:tcPr>
            <w:tcW w:w="756" w:type="dxa"/>
            <w:tcBorders>
              <w:left w:val="single" w:sz="1" w:space="0" w:color="000000"/>
              <w:bottom w:val="single" w:sz="1" w:space="0" w:color="000000"/>
            </w:tcBorders>
            <w:shd w:val="clear" w:color="auto" w:fill="auto"/>
          </w:tcPr>
          <w:p w:rsidR="00372F59" w:rsidRPr="00C52E26" w:rsidRDefault="00372F59" w:rsidP="0039453E">
            <w:pPr>
              <w:jc w:val="center"/>
            </w:pPr>
            <w:r>
              <w:t>4.2</w:t>
            </w:r>
          </w:p>
        </w:tc>
        <w:tc>
          <w:tcPr>
            <w:tcW w:w="9213" w:type="dxa"/>
            <w:tcBorders>
              <w:left w:val="single" w:sz="1" w:space="0" w:color="000000"/>
              <w:bottom w:val="single" w:sz="1" w:space="0" w:color="000000"/>
              <w:right w:val="single" w:sz="1" w:space="0" w:color="000000"/>
            </w:tcBorders>
            <w:shd w:val="clear" w:color="auto" w:fill="auto"/>
          </w:tcPr>
          <w:p w:rsidR="00372F59" w:rsidRPr="00C52E26" w:rsidRDefault="00372F59" w:rsidP="0039453E">
            <w:pPr>
              <w:widowControl w:val="0"/>
              <w:rPr>
                <w:rFonts w:eastAsia="Calibri"/>
                <w:lang w:eastAsia="en-US"/>
              </w:rPr>
            </w:pPr>
            <w:r w:rsidRPr="00C52E26">
              <w:rPr>
                <w:rFonts w:eastAsia="Calibri"/>
                <w:lang w:eastAsia="en-US"/>
              </w:rPr>
              <w:t>Демонтаж дефектного коллиматора</w:t>
            </w:r>
          </w:p>
        </w:tc>
      </w:tr>
      <w:tr w:rsidR="00372F59" w:rsidRPr="00C52E26" w:rsidTr="0039453E">
        <w:tc>
          <w:tcPr>
            <w:tcW w:w="756" w:type="dxa"/>
            <w:tcBorders>
              <w:left w:val="single" w:sz="1" w:space="0" w:color="000000"/>
              <w:bottom w:val="single" w:sz="4" w:space="0" w:color="auto"/>
            </w:tcBorders>
            <w:shd w:val="clear" w:color="auto" w:fill="auto"/>
          </w:tcPr>
          <w:p w:rsidR="00372F59" w:rsidRPr="00C52E26" w:rsidRDefault="00372F59" w:rsidP="0039453E">
            <w:pPr>
              <w:jc w:val="center"/>
            </w:pPr>
            <w:r>
              <w:t>4.3</w:t>
            </w:r>
          </w:p>
        </w:tc>
        <w:tc>
          <w:tcPr>
            <w:tcW w:w="9213" w:type="dxa"/>
            <w:tcBorders>
              <w:left w:val="single" w:sz="1" w:space="0" w:color="000000"/>
              <w:bottom w:val="single" w:sz="4" w:space="0" w:color="auto"/>
              <w:right w:val="single" w:sz="1" w:space="0" w:color="000000"/>
            </w:tcBorders>
            <w:shd w:val="clear" w:color="auto" w:fill="auto"/>
            <w:vAlign w:val="center"/>
          </w:tcPr>
          <w:p w:rsidR="00372F59" w:rsidRPr="00C52E26" w:rsidRDefault="00372F59" w:rsidP="0039453E">
            <w:pPr>
              <w:widowControl w:val="0"/>
              <w:rPr>
                <w:rFonts w:eastAsia="Calibri"/>
                <w:lang w:eastAsia="en-US"/>
              </w:rPr>
            </w:pPr>
            <w:r w:rsidRPr="00C52E26">
              <w:rPr>
                <w:rFonts w:eastAsia="Calibri"/>
                <w:lang w:eastAsia="en-US"/>
              </w:rPr>
              <w:t>Монтаж нового коллиматора</w:t>
            </w:r>
          </w:p>
        </w:tc>
      </w:tr>
      <w:tr w:rsidR="00372F59" w:rsidRPr="00C52E26" w:rsidTr="0039453E">
        <w:tc>
          <w:tcPr>
            <w:tcW w:w="756" w:type="dxa"/>
            <w:tcBorders>
              <w:left w:val="single" w:sz="1" w:space="0" w:color="000000"/>
              <w:bottom w:val="single" w:sz="4" w:space="0" w:color="auto"/>
            </w:tcBorders>
            <w:shd w:val="clear" w:color="auto" w:fill="auto"/>
          </w:tcPr>
          <w:p w:rsidR="00372F59" w:rsidRPr="00C52E26" w:rsidRDefault="00372F59" w:rsidP="0039453E">
            <w:pPr>
              <w:jc w:val="center"/>
              <w:rPr>
                <w:color w:val="000000"/>
              </w:rPr>
            </w:pPr>
            <w:r>
              <w:rPr>
                <w:color w:val="000000"/>
              </w:rPr>
              <w:t>4.4</w:t>
            </w:r>
          </w:p>
        </w:tc>
        <w:tc>
          <w:tcPr>
            <w:tcW w:w="9213" w:type="dxa"/>
            <w:tcBorders>
              <w:left w:val="single" w:sz="1" w:space="0" w:color="000000"/>
              <w:bottom w:val="single" w:sz="4" w:space="0" w:color="auto"/>
              <w:right w:val="single" w:sz="1" w:space="0" w:color="000000"/>
            </w:tcBorders>
            <w:shd w:val="clear" w:color="auto" w:fill="auto"/>
            <w:vAlign w:val="center"/>
          </w:tcPr>
          <w:p w:rsidR="00372F59" w:rsidRPr="00C52E26" w:rsidRDefault="00372F59" w:rsidP="0039453E">
            <w:pPr>
              <w:widowControl w:val="0"/>
              <w:rPr>
                <w:rFonts w:eastAsia="Calibri"/>
                <w:lang w:eastAsia="en-US"/>
              </w:rPr>
            </w:pPr>
            <w:r w:rsidRPr="009D00D8">
              <w:rPr>
                <w:rFonts w:eastAsia="Calibri"/>
                <w:lang w:eastAsia="en-US"/>
              </w:rPr>
              <w:t>Монтаж и подключение источника питания</w:t>
            </w:r>
          </w:p>
        </w:tc>
      </w:tr>
      <w:tr w:rsidR="00372F59" w:rsidRPr="00C52E26" w:rsidTr="0039453E">
        <w:tc>
          <w:tcPr>
            <w:tcW w:w="756" w:type="dxa"/>
            <w:tcBorders>
              <w:left w:val="single" w:sz="1" w:space="0" w:color="000000"/>
              <w:bottom w:val="single" w:sz="4" w:space="0" w:color="auto"/>
            </w:tcBorders>
            <w:shd w:val="clear" w:color="auto" w:fill="auto"/>
          </w:tcPr>
          <w:p w:rsidR="00372F59" w:rsidRPr="00C52E26" w:rsidRDefault="00372F59" w:rsidP="0039453E">
            <w:pPr>
              <w:jc w:val="center"/>
              <w:rPr>
                <w:color w:val="000000"/>
              </w:rPr>
            </w:pPr>
            <w:r>
              <w:rPr>
                <w:color w:val="000000"/>
              </w:rPr>
              <w:t>4.5</w:t>
            </w:r>
          </w:p>
        </w:tc>
        <w:tc>
          <w:tcPr>
            <w:tcW w:w="9213" w:type="dxa"/>
            <w:tcBorders>
              <w:left w:val="single" w:sz="1" w:space="0" w:color="000000"/>
              <w:bottom w:val="single" w:sz="4" w:space="0" w:color="auto"/>
              <w:right w:val="single" w:sz="1" w:space="0" w:color="000000"/>
            </w:tcBorders>
            <w:shd w:val="clear" w:color="auto" w:fill="auto"/>
            <w:vAlign w:val="center"/>
          </w:tcPr>
          <w:p w:rsidR="00372F59" w:rsidRPr="009D00D8" w:rsidRDefault="00372F59" w:rsidP="0039453E">
            <w:pPr>
              <w:pStyle w:val="Standard"/>
              <w:rPr>
                <w:kern w:val="0"/>
                <w:lang w:eastAsia="en-US"/>
              </w:rPr>
            </w:pPr>
            <w:r w:rsidRPr="009D00D8">
              <w:rPr>
                <w:kern w:val="0"/>
                <w:lang w:eastAsia="en-US"/>
              </w:rPr>
              <w:t>Прокладка кабеля питания и  подключение коллиматора.</w:t>
            </w:r>
          </w:p>
        </w:tc>
      </w:tr>
      <w:tr w:rsidR="00372F59" w:rsidRPr="00C52E26" w:rsidTr="0039453E">
        <w:tc>
          <w:tcPr>
            <w:tcW w:w="756" w:type="dxa"/>
            <w:tcBorders>
              <w:top w:val="single" w:sz="4" w:space="0" w:color="auto"/>
              <w:left w:val="single" w:sz="4" w:space="0" w:color="auto"/>
              <w:bottom w:val="single" w:sz="4" w:space="0" w:color="auto"/>
              <w:right w:val="single" w:sz="4" w:space="0" w:color="auto"/>
            </w:tcBorders>
            <w:shd w:val="clear" w:color="auto" w:fill="auto"/>
          </w:tcPr>
          <w:p w:rsidR="00372F59" w:rsidRPr="00C52E26" w:rsidRDefault="00372F59" w:rsidP="0039453E">
            <w:pPr>
              <w:jc w:val="center"/>
            </w:pPr>
            <w:r>
              <w:t>4.6</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rsidR="00372F59" w:rsidRPr="00C52E26" w:rsidRDefault="00372F59" w:rsidP="0039453E">
            <w:pPr>
              <w:widowControl w:val="0"/>
              <w:rPr>
                <w:rFonts w:eastAsia="Calibri"/>
                <w:lang w:eastAsia="en-US"/>
              </w:rPr>
            </w:pPr>
            <w:r w:rsidRPr="009D00D8">
              <w:rPr>
                <w:rFonts w:eastAsia="Calibri"/>
                <w:lang w:eastAsia="en-US"/>
              </w:rPr>
              <w:t>Юстировка светового источника коллиматора</w:t>
            </w:r>
          </w:p>
        </w:tc>
      </w:tr>
      <w:tr w:rsidR="00372F59" w:rsidRPr="00C52E26" w:rsidTr="0039453E">
        <w:tc>
          <w:tcPr>
            <w:tcW w:w="756" w:type="dxa"/>
            <w:tcBorders>
              <w:top w:val="single" w:sz="4" w:space="0" w:color="auto"/>
              <w:left w:val="single" w:sz="4" w:space="0" w:color="auto"/>
              <w:bottom w:val="single" w:sz="4" w:space="0" w:color="auto"/>
              <w:right w:val="single" w:sz="4" w:space="0" w:color="auto"/>
            </w:tcBorders>
            <w:shd w:val="clear" w:color="auto" w:fill="auto"/>
          </w:tcPr>
          <w:p w:rsidR="00372F59" w:rsidRPr="00C52E26" w:rsidRDefault="00372F59" w:rsidP="0039453E">
            <w:pPr>
              <w:jc w:val="center"/>
              <w:rPr>
                <w:color w:val="000000"/>
              </w:rPr>
            </w:pPr>
            <w:r>
              <w:rPr>
                <w:color w:val="000000"/>
              </w:rPr>
              <w:t>4.7</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rsidR="00372F59" w:rsidRPr="00C52E26" w:rsidRDefault="00372F59" w:rsidP="0039453E">
            <w:pPr>
              <w:widowControl w:val="0"/>
              <w:rPr>
                <w:rFonts w:eastAsia="Calibri"/>
                <w:lang w:eastAsia="en-US"/>
              </w:rPr>
            </w:pPr>
            <w:r w:rsidRPr="009D00D8">
              <w:rPr>
                <w:rFonts w:eastAsia="Calibri"/>
                <w:lang w:eastAsia="en-US"/>
              </w:rPr>
              <w:t>Сборка аппарата</w:t>
            </w:r>
          </w:p>
        </w:tc>
      </w:tr>
      <w:tr w:rsidR="00372F59" w:rsidRPr="00C52E26" w:rsidTr="0039453E">
        <w:tc>
          <w:tcPr>
            <w:tcW w:w="756" w:type="dxa"/>
            <w:tcBorders>
              <w:top w:val="single" w:sz="4" w:space="0" w:color="auto"/>
              <w:left w:val="single" w:sz="4" w:space="0" w:color="auto"/>
              <w:bottom w:val="single" w:sz="4" w:space="0" w:color="auto"/>
              <w:right w:val="single" w:sz="4" w:space="0" w:color="auto"/>
            </w:tcBorders>
            <w:shd w:val="clear" w:color="auto" w:fill="auto"/>
          </w:tcPr>
          <w:p w:rsidR="00372F59" w:rsidRPr="00C52E26" w:rsidRDefault="00372F59" w:rsidP="0039453E">
            <w:pPr>
              <w:jc w:val="center"/>
              <w:rPr>
                <w:color w:val="000000"/>
              </w:rPr>
            </w:pPr>
            <w:r>
              <w:rPr>
                <w:color w:val="000000"/>
              </w:rPr>
              <w:t>4.8</w:t>
            </w:r>
          </w:p>
        </w:tc>
        <w:tc>
          <w:tcPr>
            <w:tcW w:w="9213" w:type="dxa"/>
            <w:tcBorders>
              <w:top w:val="single" w:sz="4" w:space="0" w:color="auto"/>
              <w:left w:val="single" w:sz="4" w:space="0" w:color="auto"/>
              <w:bottom w:val="single" w:sz="4" w:space="0" w:color="auto"/>
              <w:right w:val="single" w:sz="4" w:space="0" w:color="auto"/>
            </w:tcBorders>
            <w:shd w:val="clear" w:color="auto" w:fill="auto"/>
            <w:vAlign w:val="center"/>
          </w:tcPr>
          <w:p w:rsidR="00372F59" w:rsidRPr="00C52E26" w:rsidRDefault="00372F59" w:rsidP="0039453E">
            <w:pPr>
              <w:widowControl w:val="0"/>
              <w:rPr>
                <w:rFonts w:eastAsia="Calibri"/>
                <w:lang w:eastAsia="en-US"/>
              </w:rPr>
            </w:pPr>
            <w:r w:rsidRPr="00C52E26">
              <w:rPr>
                <w:rFonts w:eastAsia="Calibri"/>
                <w:lang w:eastAsia="en-US"/>
              </w:rPr>
              <w:t>Ввод аппарата в эксплуатацию</w:t>
            </w:r>
          </w:p>
        </w:tc>
      </w:tr>
    </w:tbl>
    <w:p w:rsidR="00372F59" w:rsidRPr="003C5512" w:rsidRDefault="00372F59" w:rsidP="00372F59">
      <w:pPr>
        <w:contextualSpacing/>
        <w:jc w:val="center"/>
        <w:rPr>
          <w:sz w:val="22"/>
          <w:szCs w:val="22"/>
        </w:rPr>
      </w:pPr>
    </w:p>
    <w:p w:rsidR="003C5512" w:rsidRPr="000E0BAE" w:rsidRDefault="003C5512" w:rsidP="003C5512">
      <w:pPr>
        <w:jc w:val="center"/>
      </w:pPr>
    </w:p>
    <w:p w:rsidR="003C5512" w:rsidRDefault="003C5512" w:rsidP="003C5512">
      <w:pPr>
        <w:ind w:firstLine="708"/>
        <w:jc w:val="both"/>
        <w:rPr>
          <w:color w:val="000000"/>
        </w:rPr>
      </w:pPr>
      <w:r w:rsidRPr="004A7484">
        <w:rPr>
          <w:bCs/>
          <w:sz w:val="22"/>
          <w:szCs w:val="22"/>
        </w:rPr>
        <w:t xml:space="preserve">Максимальная сумма не </w:t>
      </w:r>
      <w:r>
        <w:rPr>
          <w:bCs/>
          <w:sz w:val="22"/>
          <w:szCs w:val="22"/>
        </w:rPr>
        <w:t xml:space="preserve">более </w:t>
      </w:r>
      <w:r w:rsidR="002D44D9">
        <w:t>1</w:t>
      </w:r>
      <w:r w:rsidR="00372F59">
        <w:t>90</w:t>
      </w:r>
      <w:r w:rsidR="002D44D9">
        <w:t xml:space="preserve"> </w:t>
      </w:r>
      <w:r w:rsidR="00372F59">
        <w:t>2</w:t>
      </w:r>
      <w:r w:rsidR="002D44D9">
        <w:t>00</w:t>
      </w:r>
      <w:r w:rsidRPr="00C541DD">
        <w:t xml:space="preserve"> рубл</w:t>
      </w:r>
      <w:r>
        <w:t>ей</w:t>
      </w:r>
      <w:r w:rsidRPr="00C541DD">
        <w:t xml:space="preserve"> </w:t>
      </w:r>
      <w:r w:rsidR="002D44D9">
        <w:t>00</w:t>
      </w:r>
      <w:r w:rsidRPr="00C541DD">
        <w:t xml:space="preserve"> копеек</w:t>
      </w:r>
      <w:r w:rsidR="002D44D9">
        <w:t xml:space="preserve">, </w:t>
      </w:r>
      <w:r w:rsidRPr="00886435">
        <w:rPr>
          <w:sz w:val="22"/>
          <w:szCs w:val="22"/>
        </w:rPr>
        <w:t xml:space="preserve"> </w:t>
      </w:r>
      <w:r w:rsidR="002D44D9">
        <w:rPr>
          <w:sz w:val="22"/>
          <w:szCs w:val="22"/>
        </w:rPr>
        <w:t xml:space="preserve">без </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lastRenderedPageBreak/>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800469" w:rsidP="00800469">
      <w:pPr>
        <w:rPr>
          <w:bCs/>
          <w:sz w:val="22"/>
          <w:szCs w:val="22"/>
        </w:rPr>
      </w:pPr>
      <w:r>
        <w:rPr>
          <w:b/>
          <w:bCs/>
          <w:sz w:val="22"/>
          <w:szCs w:val="22"/>
        </w:rPr>
        <w:t xml:space="preserve">        </w:t>
      </w:r>
    </w:p>
    <w:p w:rsidR="003C5512" w:rsidRPr="000C3B9F"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0C3B9F">
        <w:rPr>
          <w:b/>
          <w:color w:val="000000"/>
          <w:sz w:val="24"/>
          <w:szCs w:val="24"/>
        </w:rPr>
        <w:t>Сроки поставки</w:t>
      </w:r>
      <w:r w:rsidRPr="000C3B9F">
        <w:rPr>
          <w:color w:val="000000"/>
          <w:sz w:val="28"/>
          <w:szCs w:val="28"/>
        </w:rPr>
        <w:t xml:space="preserve">: </w:t>
      </w:r>
      <w:r w:rsidR="007B60A6" w:rsidRPr="000C3B9F">
        <w:rPr>
          <w:color w:val="000000"/>
          <w:sz w:val="22"/>
          <w:szCs w:val="22"/>
        </w:rPr>
        <w:t>с момента подписания договора  в течение 10 дней</w:t>
      </w:r>
      <w:r w:rsidRPr="000C3B9F">
        <w:rPr>
          <w:color w:val="000000"/>
          <w:sz w:val="22"/>
          <w:szCs w:val="22"/>
        </w:rPr>
        <w:t>.</w:t>
      </w:r>
    </w:p>
    <w:p w:rsidR="00F24F04" w:rsidRPr="000C3B9F" w:rsidRDefault="003C5512" w:rsidP="00F24F04">
      <w:pPr>
        <w:pStyle w:val="afe"/>
        <w:numPr>
          <w:ilvl w:val="0"/>
          <w:numId w:val="10"/>
        </w:numPr>
        <w:ind w:left="426"/>
        <w:jc w:val="both"/>
        <w:rPr>
          <w:spacing w:val="-9"/>
          <w:sz w:val="22"/>
          <w:szCs w:val="22"/>
        </w:rPr>
      </w:pPr>
      <w:r w:rsidRPr="000C3B9F">
        <w:rPr>
          <w:b/>
          <w:bCs/>
          <w:sz w:val="22"/>
          <w:szCs w:val="22"/>
        </w:rPr>
        <w:t xml:space="preserve">Место доставки: </w:t>
      </w:r>
      <w:r w:rsidR="007B60A6" w:rsidRPr="000C3B9F">
        <w:rPr>
          <w:color w:val="000000"/>
        </w:rPr>
        <w:t>Услуга</w:t>
      </w:r>
      <w:r w:rsidR="00F24F04" w:rsidRPr="000C3B9F">
        <w:rPr>
          <w:color w:val="000000"/>
        </w:rPr>
        <w:t xml:space="preserve"> поставляется согласно настоящему Техническому заданию по адресу Заказчика – г. Стерлитамак, ул. Нагуманова, 54 </w:t>
      </w:r>
    </w:p>
    <w:p w:rsidR="00B4680B" w:rsidRPr="000C3B9F" w:rsidRDefault="00B846A0" w:rsidP="00182233">
      <w:pPr>
        <w:pStyle w:val="afe"/>
        <w:numPr>
          <w:ilvl w:val="0"/>
          <w:numId w:val="10"/>
        </w:numPr>
        <w:ind w:left="426"/>
        <w:jc w:val="both"/>
        <w:rPr>
          <w:spacing w:val="-9"/>
          <w:sz w:val="22"/>
          <w:szCs w:val="22"/>
        </w:rPr>
      </w:pPr>
      <w:r w:rsidRPr="000C3B9F">
        <w:rPr>
          <w:b/>
          <w:bCs/>
          <w:sz w:val="22"/>
          <w:szCs w:val="22"/>
        </w:rPr>
        <w:t>Стоимость услуги</w:t>
      </w:r>
      <w:r w:rsidR="00B4680B" w:rsidRPr="000C3B9F">
        <w:rPr>
          <w:b/>
          <w:bCs/>
          <w:sz w:val="22"/>
          <w:szCs w:val="22"/>
        </w:rPr>
        <w:t xml:space="preserve"> должна включать:</w:t>
      </w:r>
      <w:r w:rsidR="00B4680B"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0C3B9F">
        <w:rPr>
          <w:sz w:val="22"/>
          <w:szCs w:val="22"/>
        </w:rPr>
        <w:t>.</w:t>
      </w:r>
    </w:p>
    <w:p w:rsidR="00B4680B" w:rsidRPr="000C3B9F" w:rsidRDefault="001B0630" w:rsidP="003C5512">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003C5512" w:rsidRPr="000C3B9F">
        <w:rPr>
          <w:color w:val="000000"/>
          <w:sz w:val="22"/>
          <w:szCs w:val="22"/>
        </w:rPr>
        <w:t>безналичный расчет. 100% стоимости работ оплачивается по факту оказания услуг</w:t>
      </w:r>
      <w:r w:rsidR="007B60A6" w:rsidRPr="000C3B9F">
        <w:rPr>
          <w:bCs/>
          <w:sz w:val="22"/>
          <w:szCs w:val="22"/>
        </w:rPr>
        <w:t>, в течение 30 дней, после подписания акта выполненных работ.</w:t>
      </w:r>
    </w:p>
    <w:p w:rsidR="00B4680B" w:rsidRPr="000C3B9F" w:rsidRDefault="00B4680B" w:rsidP="00182233">
      <w:pPr>
        <w:pStyle w:val="afe"/>
        <w:numPr>
          <w:ilvl w:val="0"/>
          <w:numId w:val="10"/>
        </w:numPr>
        <w:ind w:left="426"/>
        <w:jc w:val="both"/>
        <w:rPr>
          <w:bCs/>
          <w:sz w:val="22"/>
          <w:szCs w:val="22"/>
          <w:u w:val="single"/>
        </w:rPr>
      </w:pPr>
      <w:r w:rsidRPr="000C3B9F">
        <w:rPr>
          <w:bCs/>
          <w:sz w:val="22"/>
          <w:szCs w:val="22"/>
          <w:u w:val="single"/>
        </w:rPr>
        <w:t xml:space="preserve">С котировочной заявкой необходимо обязательно предоставить все копии </w:t>
      </w:r>
      <w:r w:rsidR="00020CC6" w:rsidRPr="000C3B9F">
        <w:rPr>
          <w:bCs/>
          <w:sz w:val="22"/>
          <w:szCs w:val="22"/>
          <w:u w:val="single"/>
        </w:rPr>
        <w:t>учредительных документов.</w:t>
      </w:r>
    </w:p>
    <w:p w:rsidR="003C5512" w:rsidRPr="000C3B9F" w:rsidRDefault="003C5512" w:rsidP="003C5512">
      <w:pPr>
        <w:pStyle w:val="afe"/>
        <w:numPr>
          <w:ilvl w:val="0"/>
          <w:numId w:val="10"/>
        </w:numPr>
        <w:ind w:left="426"/>
        <w:jc w:val="both"/>
        <w:rPr>
          <w:spacing w:val="-9"/>
          <w:sz w:val="22"/>
          <w:szCs w:val="22"/>
        </w:rPr>
      </w:pPr>
      <w:r w:rsidRPr="000C3B9F">
        <w:rPr>
          <w:b/>
          <w:bCs/>
          <w:sz w:val="22"/>
          <w:szCs w:val="22"/>
        </w:rPr>
        <w:t>Стоимость товаров должна включать:</w:t>
      </w:r>
      <w:r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3C5512" w:rsidRPr="000C3B9F" w:rsidRDefault="003C5512" w:rsidP="00800469">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800469" w:rsidRPr="000C3B9F" w:rsidRDefault="00B4680B" w:rsidP="00800469">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w:t>
      </w:r>
      <w:r w:rsidR="00800469" w:rsidRPr="000C3B9F">
        <w:rPr>
          <w:sz w:val="22"/>
          <w:szCs w:val="22"/>
        </w:rPr>
        <w:t xml:space="preserve">НУЗ «Узловая больница на ст. Стерлитамак ОАО «РЖД» </w:t>
      </w:r>
      <w:r w:rsidRPr="000C3B9F">
        <w:rPr>
          <w:sz w:val="22"/>
          <w:szCs w:val="22"/>
        </w:rPr>
        <w:t xml:space="preserve">– </w:t>
      </w:r>
      <w:r w:rsidR="00800469" w:rsidRPr="000C3B9F">
        <w:rPr>
          <w:b/>
          <w:bCs/>
          <w:sz w:val="22"/>
          <w:szCs w:val="22"/>
        </w:rPr>
        <w:t xml:space="preserve">:  </w:t>
      </w:r>
      <w:r w:rsidR="00800469" w:rsidRPr="000C3B9F">
        <w:rPr>
          <w:bCs/>
        </w:rPr>
        <w:t>443115, г. Стерлитамак, ул. Нагуманова,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2D44D9">
        <w:rPr>
          <w:b/>
          <w:bCs/>
          <w:sz w:val="24"/>
          <w:szCs w:val="24"/>
        </w:rPr>
        <w:t>07</w:t>
      </w:r>
      <w:bookmarkStart w:id="0" w:name="_GoBack"/>
      <w:bookmarkEnd w:id="0"/>
      <w:r w:rsidR="00020CC6" w:rsidRPr="006310AD">
        <w:rPr>
          <w:b/>
          <w:bCs/>
          <w:sz w:val="24"/>
          <w:szCs w:val="24"/>
        </w:rPr>
        <w:t xml:space="preserve">. </w:t>
      </w:r>
      <w:r w:rsidR="00B846A0">
        <w:rPr>
          <w:b/>
          <w:bCs/>
          <w:sz w:val="24"/>
          <w:szCs w:val="24"/>
        </w:rPr>
        <w:t>0</w:t>
      </w:r>
      <w:r w:rsidR="002D44D9">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2D44D9">
        <w:rPr>
          <w:b/>
          <w:bCs/>
          <w:sz w:val="24"/>
          <w:szCs w:val="24"/>
        </w:rPr>
        <w:t>1</w:t>
      </w:r>
      <w:r w:rsidR="00F24F04">
        <w:rPr>
          <w:b/>
          <w:bCs/>
          <w:sz w:val="24"/>
          <w:szCs w:val="24"/>
        </w:rPr>
        <w:t>4</w:t>
      </w:r>
      <w:r w:rsidR="00020CC6" w:rsidRPr="006310AD">
        <w:rPr>
          <w:b/>
          <w:bCs/>
          <w:sz w:val="24"/>
          <w:szCs w:val="24"/>
        </w:rPr>
        <w:t xml:space="preserve">. </w:t>
      </w:r>
      <w:r w:rsidR="00B846A0">
        <w:rPr>
          <w:b/>
          <w:bCs/>
          <w:sz w:val="24"/>
          <w:szCs w:val="24"/>
        </w:rPr>
        <w:t>0</w:t>
      </w:r>
      <w:r w:rsidR="00AA24DA">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2D44D9">
        <w:rPr>
          <w:b/>
          <w:bCs/>
          <w:sz w:val="24"/>
          <w:szCs w:val="24"/>
        </w:rPr>
        <w:t>1</w:t>
      </w:r>
      <w:r w:rsidR="00F24F04">
        <w:rPr>
          <w:b/>
          <w:bCs/>
          <w:sz w:val="24"/>
          <w:szCs w:val="24"/>
        </w:rPr>
        <w:t>4</w:t>
      </w:r>
      <w:r w:rsidR="00020CC6" w:rsidRPr="006310AD">
        <w:rPr>
          <w:b/>
          <w:bCs/>
          <w:sz w:val="24"/>
          <w:szCs w:val="24"/>
        </w:rPr>
        <w:t xml:space="preserve">. </w:t>
      </w:r>
      <w:r w:rsidR="00B846A0">
        <w:rPr>
          <w:b/>
          <w:bCs/>
          <w:sz w:val="24"/>
          <w:szCs w:val="24"/>
        </w:rPr>
        <w:t>0</w:t>
      </w:r>
      <w:r w:rsidR="00AA24DA">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.rar (или .zip)</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участника_Котировка№.rar (или .zip)»</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*.pdf,</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сканиерование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lastRenderedPageBreak/>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lastRenderedPageBreak/>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E80ED4" w:rsidRDefault="00C222D1" w:rsidP="00E80ED4">
      <w:pPr>
        <w:pStyle w:val="afe"/>
        <w:numPr>
          <w:ilvl w:val="1"/>
          <w:numId w:val="10"/>
        </w:numPr>
        <w:jc w:val="both"/>
        <w:rPr>
          <w:bCs/>
          <w:sz w:val="22"/>
          <w:szCs w:val="22"/>
        </w:rPr>
      </w:pPr>
      <w:r w:rsidRPr="00E80ED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
    <w:p w:rsidR="000F0480" w:rsidRDefault="00416F23" w:rsidP="000F0480">
      <w:pPr>
        <w:pStyle w:val="afe"/>
        <w:numPr>
          <w:ilvl w:val="1"/>
          <w:numId w:val="10"/>
        </w:numPr>
        <w:jc w:val="both"/>
        <w:rPr>
          <w:sz w:val="22"/>
          <w:szCs w:val="22"/>
        </w:rPr>
      </w:pPr>
      <w:r w:rsidRPr="000F0480">
        <w:rPr>
          <w:sz w:val="22"/>
          <w:szCs w:val="22"/>
        </w:rPr>
        <w:t>В случае</w:t>
      </w:r>
      <w:r w:rsidR="0063372D" w:rsidRPr="000F0480">
        <w:rPr>
          <w:sz w:val="22"/>
          <w:szCs w:val="22"/>
        </w:rPr>
        <w:t>,</w:t>
      </w:r>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 xml:space="preserve">котировочная заявка не соответствует форме, установленной котировочной документацией, не содержит документов, иной информации согласно </w:t>
      </w:r>
      <w:r w:rsidRPr="004A7484">
        <w:rPr>
          <w:sz w:val="22"/>
          <w:szCs w:val="22"/>
        </w:rPr>
        <w:lastRenderedPageBreak/>
        <w:t>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lastRenderedPageBreak/>
        <w:t>Протокол рассмотрения и оценки котировочных заявок размещается на сайтах не позднее 2 (двух) дней с даты подписания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.4 </w:t>
      </w:r>
      <w:r w:rsidR="00C02CFB"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.5 </w:t>
      </w:r>
      <w:r w:rsidR="00B06895"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7316C3">
        <w:rPr>
          <w:sz w:val="22"/>
          <w:szCs w:val="22"/>
        </w:rPr>
        <w:t>8</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.7 </w:t>
      </w:r>
      <w:r w:rsidR="00C02CFB" w:rsidRPr="004A7484">
        <w:rPr>
          <w:sz w:val="22"/>
          <w:szCs w:val="22"/>
        </w:rPr>
        <w:t xml:space="preserve">При несоответствии технического предложения требованиям, указанным  в пункте </w:t>
      </w:r>
      <w:r w:rsidR="00B5203C">
        <w:fldChar w:fldCharType="begin"/>
      </w:r>
      <w:r w:rsidR="00B5203C">
        <w:instrText xml:space="preserve"> REF _Ref522095000 \r \h  \* MERGEFORMAT </w:instrText>
      </w:r>
      <w:r w:rsidR="00B5203C">
        <w:fldChar w:fldCharType="separate"/>
      </w:r>
      <w:r w:rsidR="00642514">
        <w:rPr>
          <w:sz w:val="22"/>
          <w:szCs w:val="22"/>
        </w:rPr>
        <w:t>19.6</w:t>
      </w:r>
      <w:r w:rsidR="00B5203C">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7316C3">
        <w:rPr>
          <w:sz w:val="22"/>
          <w:szCs w:val="22"/>
        </w:rPr>
        <w:t>8</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.2 </w:t>
      </w:r>
      <w:r w:rsidR="0034210A" w:rsidRPr="004A7484">
        <w:rPr>
          <w:sz w:val="22"/>
          <w:szCs w:val="22"/>
        </w:rPr>
        <w:t>В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.5 </w:t>
      </w:r>
      <w:r w:rsidR="0034210A"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.6 </w:t>
      </w:r>
      <w:r w:rsidR="0034210A"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7316C3">
        <w:rPr>
          <w:sz w:val="22"/>
          <w:szCs w:val="22"/>
        </w:rPr>
        <w:t>9</w:t>
      </w:r>
      <w:r>
        <w:rPr>
          <w:sz w:val="22"/>
          <w:szCs w:val="22"/>
        </w:rPr>
        <w:t xml:space="preserve">.7 </w:t>
      </w:r>
      <w:r w:rsidR="0034210A"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Признание запроса котировок несостоявшимся</w:t>
      </w:r>
      <w:bookmarkEnd w:id="3"/>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lastRenderedPageBreak/>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.2 </w:t>
      </w:r>
      <w:r w:rsidR="0034210A"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7316C3" w:rsidP="00335F54">
      <w:pPr>
        <w:pStyle w:val="a3"/>
        <w:spacing w:before="0"/>
        <w:jc w:val="both"/>
        <w:rPr>
          <w:sz w:val="22"/>
          <w:szCs w:val="22"/>
        </w:rPr>
      </w:pPr>
      <w:r>
        <w:rPr>
          <w:sz w:val="22"/>
          <w:szCs w:val="22"/>
        </w:rPr>
        <w:t>20</w:t>
      </w:r>
      <w:r w:rsidR="00335F54">
        <w:rPr>
          <w:sz w:val="22"/>
          <w:szCs w:val="22"/>
        </w:rPr>
        <w:t xml:space="preserve">.3 </w:t>
      </w:r>
      <w:r w:rsidR="0034210A"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 xml:space="preserve">21.1 </w:t>
      </w:r>
      <w:r w:rsidR="0034210A"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 xml:space="preserve">21.2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 xml:space="preserve">21.3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 xml:space="preserve">21.4 </w:t>
      </w:r>
      <w:r w:rsidR="0034210A"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 xml:space="preserve">21.5 </w:t>
      </w:r>
      <w:r w:rsidR="0034210A"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 xml:space="preserve">21.6 </w:t>
      </w:r>
      <w:r w:rsidR="0034210A"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 xml:space="preserve">21.7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7316C3" w:rsidP="007316C3">
      <w:pPr>
        <w:pStyle w:val="a3"/>
        <w:spacing w:before="0"/>
        <w:ind w:left="284"/>
        <w:jc w:val="both"/>
        <w:rPr>
          <w:sz w:val="22"/>
          <w:szCs w:val="22"/>
        </w:rPr>
      </w:pPr>
      <w:r>
        <w:rPr>
          <w:sz w:val="22"/>
          <w:szCs w:val="22"/>
        </w:rPr>
        <w:t xml:space="preserve">21.8 </w:t>
      </w:r>
      <w:r w:rsidR="0034210A"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 xml:space="preserve">21.9 </w:t>
      </w:r>
      <w:r w:rsidR="009C13E0"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 xml:space="preserve">21.10 </w:t>
      </w:r>
      <w:r w:rsidR="009C13E0" w:rsidRPr="004A7484">
        <w:rPr>
          <w:sz w:val="22"/>
          <w:szCs w:val="22"/>
        </w:rPr>
        <w:t xml:space="preserve">После проведения переторжки победитель определяется в порядке, предусмотренном пунктами </w:t>
      </w:r>
      <w:r w:rsidR="00B5203C">
        <w:fldChar w:fldCharType="begin"/>
      </w:r>
      <w:r w:rsidR="00B5203C">
        <w:instrText xml:space="preserve"> REF _Ref522097142 \r \h  \* MERGEFORMAT </w:instrText>
      </w:r>
      <w:r w:rsidR="00B5203C">
        <w:fldChar w:fldCharType="separate"/>
      </w:r>
      <w:r w:rsidR="00642514">
        <w:rPr>
          <w:sz w:val="22"/>
          <w:szCs w:val="22"/>
        </w:rPr>
        <w:t>18</w:t>
      </w:r>
      <w:r w:rsidR="00B5203C">
        <w:fldChar w:fldCharType="end"/>
      </w:r>
      <w:r w:rsidR="009C13E0" w:rsidRPr="004A7484">
        <w:rPr>
          <w:sz w:val="22"/>
          <w:szCs w:val="22"/>
        </w:rPr>
        <w:t>-</w:t>
      </w:r>
      <w:r w:rsidR="00B5203C">
        <w:fldChar w:fldCharType="begin"/>
      </w:r>
      <w:r w:rsidR="00B5203C">
        <w:instrText xml:space="preserve"> REF _Ref522097159 \r \h  \* MERGEFORMAT </w:instrText>
      </w:r>
      <w:r w:rsidR="00B5203C">
        <w:fldChar w:fldCharType="separate"/>
      </w:r>
      <w:r w:rsidR="00642514">
        <w:rPr>
          <w:sz w:val="22"/>
          <w:szCs w:val="22"/>
        </w:rPr>
        <w:t>21</w:t>
      </w:r>
      <w:r w:rsidR="00B5203C">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 xml:space="preserve">22.1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 xml:space="preserve">22.2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 xml:space="preserve">22.3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lastRenderedPageBreak/>
        <w:t xml:space="preserve">22.4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 xml:space="preserve">22.5 </w:t>
      </w:r>
      <w:r w:rsidR="009C13E0"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 xml:space="preserve">22.6 </w:t>
      </w:r>
      <w:r w:rsidR="009C13E0"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 xml:space="preserve">24.1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 xml:space="preserve">24.2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 xml:space="preserve">24.3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 xml:space="preserve">24.4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lastRenderedPageBreak/>
        <w:t xml:space="preserve">24.5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 xml:space="preserve">25.1 </w:t>
      </w:r>
      <w:r w:rsidR="00292C42"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7316C3" w:rsidP="007316C3">
      <w:pPr>
        <w:pStyle w:val="a3"/>
        <w:spacing w:before="0"/>
        <w:jc w:val="both"/>
        <w:rPr>
          <w:sz w:val="22"/>
          <w:szCs w:val="22"/>
        </w:rPr>
      </w:pPr>
      <w:r>
        <w:rPr>
          <w:sz w:val="22"/>
          <w:szCs w:val="22"/>
        </w:rPr>
        <w:t xml:space="preserve">25.2 </w:t>
      </w:r>
      <w:r w:rsidR="00292C42"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7316C3" w:rsidP="007316C3">
      <w:pPr>
        <w:pStyle w:val="a3"/>
        <w:spacing w:before="0"/>
        <w:jc w:val="both"/>
        <w:rPr>
          <w:sz w:val="22"/>
          <w:szCs w:val="22"/>
        </w:rPr>
      </w:pPr>
      <w:r>
        <w:rPr>
          <w:sz w:val="22"/>
          <w:szCs w:val="22"/>
        </w:rPr>
        <w:t xml:space="preserve">25.3 </w:t>
      </w:r>
      <w:r w:rsidR="00292C42"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 xml:space="preserve">26.1 </w:t>
      </w:r>
      <w:r w:rsidR="00FB65DA"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 xml:space="preserve">26.3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 xml:space="preserve">26.4 </w:t>
      </w:r>
      <w:r w:rsidR="00FB65DA"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26.5</w:t>
      </w:r>
      <w:r w:rsidR="00FB65DA"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00800469">
        <w:rPr>
          <w:sz w:val="22"/>
          <w:szCs w:val="22"/>
        </w:rPr>
        <w:t>Ю.В.Саидгалина</w:t>
      </w:r>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r>
        <w:rPr>
          <w:sz w:val="22"/>
          <w:szCs w:val="22"/>
        </w:rPr>
        <w:t>Нагуманова</w:t>
      </w:r>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r w:rsidRPr="00800469">
        <w:rPr>
          <w:sz w:val="22"/>
          <w:szCs w:val="22"/>
          <w:lang w:val="en-US"/>
        </w:rPr>
        <w:t>ubstr</w:t>
      </w:r>
      <w:r w:rsidRPr="0080183E">
        <w:rPr>
          <w:sz w:val="22"/>
          <w:szCs w:val="22"/>
        </w:rPr>
        <w:t>1@</w:t>
      </w:r>
      <w:r>
        <w:rPr>
          <w:sz w:val="22"/>
          <w:szCs w:val="22"/>
          <w:lang w:val="en-US"/>
        </w:rPr>
        <w:t>mail</w:t>
      </w:r>
      <w:r w:rsidRPr="0080183E">
        <w:rPr>
          <w:sz w:val="22"/>
          <w:szCs w:val="22"/>
        </w:rPr>
        <w:t>.</w:t>
      </w:r>
      <w:r>
        <w:rPr>
          <w:sz w:val="22"/>
          <w:szCs w:val="22"/>
          <w:lang w:val="en-US"/>
        </w:rPr>
        <w:t>ru</w:t>
      </w:r>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r>
        <w:rPr>
          <w:sz w:val="22"/>
          <w:szCs w:val="22"/>
        </w:rPr>
        <w:t>Нагуманова</w:t>
      </w:r>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r w:rsidRPr="008F2902">
              <w:rPr>
                <w:b/>
              </w:rPr>
              <w:t xml:space="preserve">г.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время: с    по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1. 1-й этап с «     »         г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2-ой этап с «     »         г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 (__%): ___________руб.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_____________ (_________) рублей ______копеек, в т.ч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 ____ (___________)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нарушения сроков </w:t>
      </w:r>
      <w:r w:rsidRPr="008F2902">
        <w:rPr>
          <w:i/>
          <w:u w:val="single"/>
        </w:rPr>
        <w:t>выполнения работ/оказания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сруктурных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течение___ (____) 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выполненные работы/оказанные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продолжения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Исполнителя экземпляра акта сдачи-приемки </w:t>
      </w:r>
      <w:r w:rsidRPr="008F2902">
        <w:rPr>
          <w:i/>
          <w:u w:val="single"/>
        </w:rPr>
        <w:t>выполненных работ/оказанных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 xml:space="preserve">тел. (    )___________, </w:t>
      </w:r>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 xml:space="preserve">тел. (    )___________, </w:t>
      </w:r>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дней с даты получения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
    <w:p w:rsidR="008F2902" w:rsidRPr="008F2902" w:rsidRDefault="008F2902" w:rsidP="008F2902">
      <w:pPr>
        <w:widowControl w:val="0"/>
        <w:autoSpaceDE w:val="0"/>
        <w:autoSpaceDN w:val="0"/>
        <w:adjustRightInd w:val="0"/>
        <w:ind w:firstLine="709"/>
        <w:jc w:val="both"/>
      </w:pPr>
      <w:r w:rsidRPr="008F2902">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F2902" w:rsidRPr="008F2902" w:rsidRDefault="008F2902" w:rsidP="008F2902">
      <w:pPr>
        <w:widowControl w:val="0"/>
        <w:autoSpaceDE w:val="0"/>
        <w:autoSpaceDN w:val="0"/>
        <w:adjustRightInd w:val="0"/>
        <w:ind w:firstLine="709"/>
        <w:jc w:val="both"/>
      </w:pPr>
      <w:r w:rsidRPr="008F2902">
        <w:t>11.6. Договор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подписания Акта сдачи-приемки </w:t>
      </w:r>
      <w:r w:rsidRPr="008F2902">
        <w:rPr>
          <w:i/>
          <w:u w:val="single"/>
        </w:rPr>
        <w:t>работ/услуг</w:t>
      </w:r>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24" w:rsidRDefault="006D2824">
      <w:r>
        <w:separator/>
      </w:r>
    </w:p>
  </w:endnote>
  <w:endnote w:type="continuationSeparator" w:id="0">
    <w:p w:rsidR="006D2824" w:rsidRDefault="006D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D9" w:rsidRDefault="002D44D9">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D44D9" w:rsidRDefault="002D44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D9" w:rsidRDefault="002D44D9">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C3B9F">
      <w:rPr>
        <w:rStyle w:val="aa"/>
        <w:noProof/>
      </w:rPr>
      <w:t>4</w:t>
    </w:r>
    <w:r>
      <w:rPr>
        <w:rStyle w:val="aa"/>
      </w:rPr>
      <w:fldChar w:fldCharType="end"/>
    </w:r>
  </w:p>
  <w:p w:rsidR="002D44D9" w:rsidRDefault="002D44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24" w:rsidRDefault="006D2824">
      <w:r>
        <w:separator/>
      </w:r>
    </w:p>
  </w:footnote>
  <w:footnote w:type="continuationSeparator" w:id="0">
    <w:p w:rsidR="006D2824" w:rsidRDefault="006D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D9" w:rsidRDefault="002D44D9">
    <w:pPr>
      <w:pStyle w:val="af7"/>
      <w:jc w:val="center"/>
    </w:pPr>
    <w:r>
      <w:fldChar w:fldCharType="begin"/>
    </w:r>
    <w:r>
      <w:instrText xml:space="preserve"> PAGE   \* MERGEFORMAT </w:instrText>
    </w:r>
    <w:r>
      <w:fldChar w:fldCharType="separate"/>
    </w:r>
    <w:r w:rsidR="000C3B9F">
      <w:rPr>
        <w:noProof/>
      </w:rPr>
      <w:t>17</w:t>
    </w:r>
    <w:r>
      <w:fldChar w:fldCharType="end"/>
    </w:r>
  </w:p>
  <w:p w:rsidR="002D44D9" w:rsidRDefault="002D44D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4D9" w:rsidRDefault="002D44D9">
    <w:pPr>
      <w:pStyle w:val="af7"/>
      <w:jc w:val="center"/>
    </w:pPr>
  </w:p>
  <w:p w:rsidR="002D44D9" w:rsidRDefault="002D44D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C3B9F"/>
    <w:rsid w:val="000E5F51"/>
    <w:rsid w:val="000F0480"/>
    <w:rsid w:val="0011130E"/>
    <w:rsid w:val="00122AF9"/>
    <w:rsid w:val="00126C6D"/>
    <w:rsid w:val="00131F08"/>
    <w:rsid w:val="00136B90"/>
    <w:rsid w:val="001404EB"/>
    <w:rsid w:val="00165737"/>
    <w:rsid w:val="00182233"/>
    <w:rsid w:val="001842A7"/>
    <w:rsid w:val="001900EC"/>
    <w:rsid w:val="001A306D"/>
    <w:rsid w:val="001A54D0"/>
    <w:rsid w:val="001A5DB5"/>
    <w:rsid w:val="001B0630"/>
    <w:rsid w:val="001D010F"/>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D44D9"/>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A69DD"/>
    <w:rsid w:val="003A6EBD"/>
    <w:rsid w:val="003C5512"/>
    <w:rsid w:val="003E20E3"/>
    <w:rsid w:val="003F682D"/>
    <w:rsid w:val="00404BA2"/>
    <w:rsid w:val="00416F23"/>
    <w:rsid w:val="00431957"/>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D2824"/>
    <w:rsid w:val="006F0D5C"/>
    <w:rsid w:val="007002D2"/>
    <w:rsid w:val="00716C10"/>
    <w:rsid w:val="00724CB7"/>
    <w:rsid w:val="007316C3"/>
    <w:rsid w:val="00733C6F"/>
    <w:rsid w:val="00737639"/>
    <w:rsid w:val="007550C5"/>
    <w:rsid w:val="007564BC"/>
    <w:rsid w:val="007616B3"/>
    <w:rsid w:val="00764D77"/>
    <w:rsid w:val="007672C0"/>
    <w:rsid w:val="0077089B"/>
    <w:rsid w:val="00773891"/>
    <w:rsid w:val="007773AA"/>
    <w:rsid w:val="007838C5"/>
    <w:rsid w:val="00791C31"/>
    <w:rsid w:val="00793999"/>
    <w:rsid w:val="007B28CA"/>
    <w:rsid w:val="007B60A6"/>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628E"/>
    <w:rsid w:val="00DA53DE"/>
    <w:rsid w:val="00DB5D20"/>
    <w:rsid w:val="00DE5CD6"/>
    <w:rsid w:val="00DF6E47"/>
    <w:rsid w:val="00E06902"/>
    <w:rsid w:val="00E07158"/>
    <w:rsid w:val="00E16920"/>
    <w:rsid w:val="00E42C37"/>
    <w:rsid w:val="00E53932"/>
    <w:rsid w:val="00E721A6"/>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FF0E-8D59-45D9-8B15-352FAFD9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10422</Words>
  <Characters>59409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69692</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2</cp:revision>
  <cp:lastPrinted>2018-08-16T06:31:00Z</cp:lastPrinted>
  <dcterms:created xsi:type="dcterms:W3CDTF">2019-02-07T10:27:00Z</dcterms:created>
  <dcterms:modified xsi:type="dcterms:W3CDTF">2019-02-07T10:27:00Z</dcterms:modified>
</cp:coreProperties>
</file>